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郑州市人民防空办公室文件征求意见建议反馈表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2605"/>
        <w:gridCol w:w="968"/>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jc w:val="center"/>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val="en-US" w:eastAsia="zh-CN"/>
              </w:rPr>
              <w:t>《郑州市人民防空办公室关于支持利用人防工程设立便民服务点的通知（征求意见稿）》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单位</w:t>
            </w:r>
          </w:p>
        </w:tc>
        <w:tc>
          <w:tcPr>
            <w:tcW w:w="7459" w:type="dxa"/>
            <w:gridSpan w:val="3"/>
          </w:tcPr>
          <w:p>
            <w:pPr>
              <w:rPr>
                <w:rFonts w:hint="eastAsia" w:ascii="黑体" w:hAnsi="黑体" w:eastAsia="黑体" w:cs="黑体"/>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姓名</w:t>
            </w:r>
          </w:p>
        </w:tc>
        <w:tc>
          <w:tcPr>
            <w:tcW w:w="2605" w:type="dxa"/>
          </w:tcPr>
          <w:p>
            <w:pPr>
              <w:rPr>
                <w:rFonts w:hint="eastAsia" w:ascii="黑体" w:hAnsi="黑体" w:eastAsia="黑体" w:cs="黑体"/>
                <w:color w:val="auto"/>
                <w:sz w:val="32"/>
                <w:szCs w:val="32"/>
                <w:vertAlign w:val="baseline"/>
                <w:lang w:val="en-US" w:eastAsia="zh-CN"/>
              </w:rPr>
            </w:pPr>
          </w:p>
        </w:tc>
        <w:tc>
          <w:tcPr>
            <w:tcW w:w="968" w:type="dxa"/>
          </w:tcPr>
          <w:p>
            <w:pPr>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电话</w:t>
            </w:r>
          </w:p>
        </w:tc>
        <w:tc>
          <w:tcPr>
            <w:tcW w:w="3886" w:type="dxa"/>
          </w:tcPr>
          <w:p>
            <w:pPr>
              <w:rPr>
                <w:rFonts w:hint="eastAsia"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5" w:hRule="atLeast"/>
        </w:trPr>
        <w:tc>
          <w:tcPr>
            <w:tcW w:w="1063" w:type="dxa"/>
            <w:vAlign w:val="center"/>
          </w:tcPr>
          <w:p>
            <w:pPr>
              <w:jc w:val="center"/>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意</w:t>
            </w:r>
          </w:p>
          <w:p>
            <w:pPr>
              <w:jc w:val="center"/>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见</w:t>
            </w:r>
          </w:p>
          <w:p>
            <w:pPr>
              <w:jc w:val="center"/>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建</w:t>
            </w:r>
          </w:p>
          <w:p>
            <w:pPr>
              <w:jc w:val="center"/>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议</w:t>
            </w:r>
          </w:p>
          <w:p>
            <w:pPr>
              <w:jc w:val="center"/>
              <w:rPr>
                <w:rFonts w:hint="eastAsia" w:ascii="仿宋" w:hAnsi="仿宋" w:eastAsia="黑体" w:cs="仿宋"/>
                <w:color w:val="auto"/>
                <w:sz w:val="32"/>
                <w:szCs w:val="32"/>
                <w:vertAlign w:val="baseline"/>
                <w:lang w:val="en-US" w:eastAsia="zh-CN"/>
              </w:rPr>
            </w:pPr>
          </w:p>
        </w:tc>
        <w:tc>
          <w:tcPr>
            <w:tcW w:w="7459" w:type="dxa"/>
            <w:gridSpan w:val="3"/>
          </w:tcPr>
          <w:p>
            <w:pPr>
              <w:rPr>
                <w:rFonts w:hint="eastAsia" w:ascii="仿宋" w:hAnsi="仿宋" w:eastAsia="仿宋" w:cs="仿宋"/>
                <w:color w:val="auto"/>
                <w:sz w:val="32"/>
                <w:szCs w:val="32"/>
                <w:vertAlign w:val="baseline"/>
                <w:lang w:val="en-US" w:eastAsia="zh-CN"/>
              </w:rPr>
            </w:pPr>
            <w:bookmarkStart w:id="0" w:name="_GoBack"/>
            <w:bookmarkEnd w:id="0"/>
          </w:p>
        </w:tc>
      </w:tr>
    </w:tbl>
    <w:p>
      <w:pPr>
        <w:rPr>
          <w:rFonts w:hint="default"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电子邮箱：zzrrfbgcc@126.com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NDc4NmI2OTNlN2VjZTU4NzZkMDA5MDFlMTM5Y2EifQ=="/>
  </w:docVars>
  <w:rsids>
    <w:rsidRoot w:val="130D55D8"/>
    <w:rsid w:val="130D55D8"/>
    <w:rsid w:val="41DE4C8E"/>
    <w:rsid w:val="478C5F71"/>
    <w:rsid w:val="57D33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Words>
  <Characters>88</Characters>
  <Lines>0</Lines>
  <Paragraphs>0</Paragraphs>
  <TotalTime>5</TotalTime>
  <ScaleCrop>false</ScaleCrop>
  <LinksUpToDate>false</LinksUpToDate>
  <CharactersWithSpaces>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2022-06-08T00:13:00Z</dcterms:created>
  <dc:creator>小草</dc:creator>
  <cp:lastModifiedBy>Administrator</cp:lastModifiedBy>
  <dcterms:modified xsi:type="dcterms:W3CDTF">2022-06-08T01:35:30Z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5B82FAF646FC4D3D91E3270FB9188FAA</vt:lpwstr>
  </property>
</Properties>
</file>